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400CF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400CFA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400CFA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00CFA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400CFA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10567">
        <w:rPr>
          <w:rFonts w:ascii="IranNastaliq" w:hAnsi="IranNastaliq" w:cs="IranNastaliq" w:hint="cs"/>
          <w:rtl/>
          <w:lang w:bidi="fa-IR"/>
        </w:rPr>
        <w:t>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400CF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21106">
        <w:rPr>
          <w:rFonts w:ascii="IranNastaliq" w:hAnsi="IranNastaliq" w:cs="B Lotus"/>
          <w:sz w:val="28"/>
          <w:szCs w:val="28"/>
          <w:lang w:bidi="fa-IR"/>
        </w:rPr>
        <w:t xml:space="preserve">                                                                                                                        </w:t>
      </w:r>
      <w:r w:rsidR="00400CF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821106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82110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03732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E2E2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E2E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00CF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10567">
              <w:rPr>
                <w:rFonts w:cs="B Lotus" w:hint="cs"/>
                <w:sz w:val="24"/>
                <w:szCs w:val="24"/>
                <w:rtl/>
              </w:rPr>
              <w:t xml:space="preserve"> خوردگی و</w:t>
            </w:r>
            <w:r w:rsidR="00400CFA">
              <w:rPr>
                <w:rFonts w:cs="B Lotus" w:hint="cs"/>
                <w:sz w:val="24"/>
                <w:szCs w:val="24"/>
                <w:rtl/>
              </w:rPr>
              <w:t xml:space="preserve"> حفاظت از مواد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400CF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400CFA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:</w:t>
            </w:r>
            <w:r w:rsidR="00B10567" w:rsidRPr="00400CFA">
              <w:rPr>
                <w:rFonts w:ascii="IranNastaliq" w:hAnsi="IranNastaliq" w:cs="B Mitra"/>
                <w:sz w:val="18"/>
                <w:szCs w:val="18"/>
                <w:lang w:bidi="fa-IR"/>
              </w:rPr>
              <w:t xml:space="preserve"> </w:t>
            </w:r>
            <w:r w:rsidR="00400CFA" w:rsidRPr="00400CFA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C</w:t>
            </w:r>
            <w:r w:rsidR="00B10567" w:rsidRPr="00400CFA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orrosion</w:t>
            </w:r>
            <w:r w:rsidR="00400CFA" w:rsidRPr="00400CFA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and Materials protection</w:t>
            </w:r>
            <w:r w:rsidR="00B1056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00CF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373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17E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02331532374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E2E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BB6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E17ED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m</w:t>
            </w:r>
            <w:r w:rsidR="00E17EDC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 w:rsidR="00E17ED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</w:t>
            </w:r>
            <w:bookmarkStart w:id="0" w:name="_GoBack"/>
            <w:bookmarkEnd w:id="0"/>
            <w:r w:rsidR="00E17EDC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ofile.</w:t>
            </w:r>
            <w:r w:rsidR="00E17EDC"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5205" w:type="dxa"/>
            <w:gridSpan w:val="4"/>
          </w:tcPr>
          <w:p w:rsidR="00E31D17" w:rsidRDefault="00E31D17" w:rsidP="0003732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328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373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مربوط به پدیده خوردگی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3732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B10567" w:rsidP="00B105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14-12</w:t>
            </w:r>
          </w:p>
        </w:tc>
        <w:tc>
          <w:tcPr>
            <w:tcW w:w="1530" w:type="dxa"/>
          </w:tcPr>
          <w:p w:rsidR="007A6B1B" w:rsidRPr="00FE7024" w:rsidRDefault="00B105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2070" w:type="dxa"/>
            <w:gridSpan w:val="2"/>
          </w:tcPr>
          <w:p w:rsidR="007A6B1B" w:rsidRPr="00FE7024" w:rsidRDefault="00B105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B1056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AE2E26" w:rsidRDefault="00400CFA" w:rsidP="00AE2E26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[1] </w:t>
            </w:r>
            <w:r w:rsidR="00AE2E26" w:rsidRPr="00002513">
              <w:rPr>
                <w:rFonts w:cs="B Lotus" w:hint="cs"/>
                <w:rtl/>
              </w:rPr>
              <w:t xml:space="preserve">مهندسی خوردگی، </w:t>
            </w:r>
            <w:r w:rsidR="00E17EDC">
              <w:rPr>
                <w:rFonts w:cs="B Lotus" w:hint="cs"/>
                <w:rtl/>
                <w:lang w:bidi="fa-IR"/>
              </w:rPr>
              <w:t xml:space="preserve">مارس </w:t>
            </w:r>
            <w:r w:rsidR="00AE2E26" w:rsidRPr="00002513">
              <w:rPr>
                <w:rFonts w:cs="B Lotus" w:hint="cs"/>
                <w:rtl/>
              </w:rPr>
              <w:t>فونتا،</w:t>
            </w:r>
            <w:r w:rsidR="00E17EDC">
              <w:rPr>
                <w:rFonts w:cs="B Lotus" w:hint="cs"/>
                <w:rtl/>
              </w:rPr>
              <w:t xml:space="preserve"> ترجمه</w:t>
            </w:r>
            <w:r w:rsidR="00AE2E26" w:rsidRPr="00002513">
              <w:rPr>
                <w:rFonts w:cs="B Lotus" w:hint="cs"/>
                <w:rtl/>
              </w:rPr>
              <w:t xml:space="preserve"> احمدساعتچی</w:t>
            </w:r>
          </w:p>
          <w:p w:rsidR="00400CFA" w:rsidRPr="00002513" w:rsidRDefault="00400CFA" w:rsidP="00400CFA">
            <w:pPr>
              <w:jc w:val="both"/>
              <w:rPr>
                <w:rFonts w:cs="B Lotus"/>
                <w:rtl/>
              </w:rPr>
            </w:pPr>
            <w:r>
              <w:rPr>
                <w:rFonts w:ascii="Cambria" w:hAnsi="Cambria" w:cs="B Lotus"/>
                <w:sz w:val="18"/>
                <w:szCs w:val="18"/>
              </w:rPr>
              <w:t>[2]</w:t>
            </w:r>
            <w:r w:rsidRPr="004520DF">
              <w:rPr>
                <w:rFonts w:ascii="Cambria" w:hAnsi="Cambria" w:cs="B Lotus"/>
                <w:sz w:val="18"/>
                <w:szCs w:val="18"/>
              </w:rPr>
              <w:t xml:space="preserve">Pierre R. Roberge, </w:t>
            </w:r>
            <w:r w:rsidRPr="004520DF">
              <w:rPr>
                <w:rFonts w:ascii="Cambria" w:hAnsi="Cambria"/>
                <w:sz w:val="18"/>
                <w:szCs w:val="18"/>
                <w:rtl/>
              </w:rPr>
              <w:t>"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>Corrosion Engineering</w:t>
            </w:r>
            <w:r w:rsidRPr="004520DF">
              <w:rPr>
                <w:rFonts w:ascii="Cambria" w:hAnsi="Cambria" w:cs="Arial Unicode MS"/>
                <w:sz w:val="18"/>
                <w:szCs w:val="18"/>
                <w:rtl/>
              </w:rPr>
              <w:t xml:space="preserve"> 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>Principles and Practice</w:t>
            </w:r>
            <w:r w:rsidRPr="004520DF">
              <w:rPr>
                <w:rFonts w:ascii="Cambria" w:hAnsi="Cambria" w:cs="FranklinGothicLT-ExtraCond"/>
                <w:sz w:val="18"/>
                <w:szCs w:val="18"/>
                <w:rtl/>
              </w:rPr>
              <w:t>"</w:t>
            </w:r>
            <w:r w:rsidRPr="004520DF">
              <w:rPr>
                <w:rFonts w:ascii="Cambria" w:hAnsi="Cambria" w:cs="FranklinGothicLT-ExtraCond"/>
                <w:sz w:val="18"/>
                <w:szCs w:val="18"/>
              </w:rPr>
              <w:t xml:space="preserve">, </w:t>
            </w:r>
            <w:r w:rsidRPr="004520DF">
              <w:rPr>
                <w:rFonts w:ascii="Cambria" w:hAnsi="Cambria" w:cs="B Lotus"/>
                <w:sz w:val="18"/>
                <w:szCs w:val="18"/>
              </w:rPr>
              <w:t>McGraw- Hill, 2008.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271"/>
        <w:gridCol w:w="7904"/>
        <w:gridCol w:w="1078"/>
      </w:tblGrid>
      <w:tr w:rsidR="004B094A" w:rsidTr="00B10567">
        <w:trPr>
          <w:trHeight w:val="383"/>
          <w:jc w:val="center"/>
        </w:trPr>
        <w:tc>
          <w:tcPr>
            <w:tcW w:w="1271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904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10567" w:rsidTr="00B10567">
        <w:trPr>
          <w:trHeight w:val="152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و دیدگاه صنعتی در مورد </w:t>
            </w:r>
            <w:r w:rsidR="00400CFA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اهمیت و مشکلات </w:t>
            </w:r>
            <w:r w:rsidRPr="00B10567">
              <w:rPr>
                <w:rFonts w:cs="B Lotus" w:hint="cs"/>
                <w:sz w:val="20"/>
                <w:szCs w:val="20"/>
                <w:rtl/>
              </w:rPr>
              <w:t xml:space="preserve">خوردگی 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10567" w:rsidTr="00B10567">
        <w:trPr>
          <w:trHeight w:val="89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اول (مقدمه- هزینه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خوردگی، مهندسی خوردگی، محیطهای خورنده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10567" w:rsidTr="00B10567">
        <w:trPr>
          <w:trHeight w:val="197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دوم (اصول خوردگی-جنبه های الکتروشیمیایی، پولارزاسیون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10567" w:rsidTr="00B10567">
        <w:trPr>
          <w:trHeight w:val="206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دوم (اصول خوردگی- اثرات یا فاکتورهای محیطی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10567" w:rsidTr="00B10567">
        <w:trPr>
          <w:trHeight w:val="215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سوم (انواع خوردگی- یکنواخت، گالوانیکی و شیاری،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10567" w:rsidTr="00B10567">
        <w:trPr>
          <w:trHeight w:val="242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سوم (انواع خوردگی- حفره دار شدن و خوردگی بین دانه ای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10567" w:rsidTr="00B10567">
        <w:trPr>
          <w:trHeight w:val="251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سوم (انواع خوردگی- جدایش انتخابی، سایشی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10567" w:rsidTr="00B10567">
        <w:trPr>
          <w:trHeight w:val="197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سوم (انواع خوردگی- خوردگی توام با تنش و خسارات هیدروژنی و...)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10567" w:rsidTr="00B10567">
        <w:trPr>
          <w:trHeight w:val="188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ششم (روش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جلوگیری از خوردگی- انتخاب مواد، طراحی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10567" w:rsidTr="00B10567">
        <w:trPr>
          <w:trHeight w:val="206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ششم (روش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جلوگیری از خوردگی- حفاظت کاتدی و آندی و پوشش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 و ...) و امتحان میانترم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10567" w:rsidTr="00B10567">
        <w:trPr>
          <w:trHeight w:val="224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هفتم (اسیدهای معدنی- اسید نیتریک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10567" w:rsidTr="00B10567">
        <w:trPr>
          <w:trHeight w:val="233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هشتم (محیط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دیگر- اسیدهای آلی و ...)</w:t>
            </w:r>
            <w:r w:rsidR="00AE2E26">
              <w:rPr>
                <w:rFonts w:cs="B Lotus" w:hint="cs"/>
                <w:sz w:val="20"/>
                <w:szCs w:val="20"/>
                <w:rtl/>
              </w:rPr>
              <w:t xml:space="preserve"> و خوردگی داغ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10567" w:rsidTr="00B10567">
        <w:trPr>
          <w:trHeight w:val="71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نهم (اصول تئوری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مدرن- ترمودینامیک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10567" w:rsidTr="00B10567">
        <w:trPr>
          <w:trHeight w:val="269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نهم (اصول تئوری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های مدرن- کینتیک الکترود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10567" w:rsidTr="00B10567">
        <w:trPr>
          <w:trHeight w:val="197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فصل دهم (کاربرد تئوری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 xml:space="preserve">های مدرن خوردگی </w:t>
            </w:r>
            <w:r w:rsidRPr="00B105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10567">
              <w:rPr>
                <w:rFonts w:cs="B Lotus" w:hint="cs"/>
                <w:sz w:val="20"/>
                <w:szCs w:val="20"/>
                <w:rtl/>
              </w:rPr>
              <w:t xml:space="preserve"> پیش بینی رفتار خوردگی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10567" w:rsidTr="00B10567">
        <w:trPr>
          <w:trHeight w:val="206"/>
          <w:jc w:val="center"/>
        </w:trPr>
        <w:tc>
          <w:tcPr>
            <w:tcW w:w="1271" w:type="dxa"/>
          </w:tcPr>
          <w:p w:rsidR="00B10567" w:rsidRPr="00FE7024" w:rsidRDefault="00B10567" w:rsidP="00B1056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904" w:type="dxa"/>
            <w:vAlign w:val="center"/>
          </w:tcPr>
          <w:p w:rsidR="00B10567" w:rsidRPr="00B10567" w:rsidRDefault="00B10567" w:rsidP="00B10567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B10567">
              <w:rPr>
                <w:rFonts w:cs="B Lotus" w:hint="cs"/>
                <w:sz w:val="20"/>
                <w:szCs w:val="20"/>
                <w:rtl/>
              </w:rPr>
              <w:t>ادامه فصل دهم (کاربرد تئوری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 xml:space="preserve">های مدرن خوردگی </w:t>
            </w:r>
            <w:r w:rsidRPr="00B10567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B10567">
              <w:rPr>
                <w:rFonts w:cs="B Lotus" w:hint="cs"/>
                <w:sz w:val="20"/>
                <w:szCs w:val="20"/>
                <w:rtl/>
              </w:rPr>
              <w:t xml:space="preserve"> جلوگیری از خوردگی، اندازه</w:t>
            </w:r>
            <w:r w:rsidRPr="00B10567">
              <w:rPr>
                <w:rFonts w:cs="B Lotus"/>
                <w:sz w:val="20"/>
                <w:szCs w:val="20"/>
                <w:rtl/>
              </w:rPr>
              <w:softHyphen/>
            </w:r>
            <w:r w:rsidRPr="00B10567">
              <w:rPr>
                <w:rFonts w:cs="B Lotus" w:hint="cs"/>
                <w:sz w:val="20"/>
                <w:szCs w:val="20"/>
                <w:rtl/>
              </w:rPr>
              <w:t>گیری سرعت خوردگی و ...)</w:t>
            </w:r>
          </w:p>
        </w:tc>
        <w:tc>
          <w:tcPr>
            <w:tcW w:w="1078" w:type="dxa"/>
          </w:tcPr>
          <w:p w:rsidR="00B10567" w:rsidRPr="00E32E53" w:rsidRDefault="00B10567" w:rsidP="00B1056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E68" w:rsidRDefault="00174E68" w:rsidP="0007479E">
      <w:pPr>
        <w:spacing w:after="0" w:line="240" w:lineRule="auto"/>
      </w:pPr>
      <w:r>
        <w:separator/>
      </w:r>
    </w:p>
  </w:endnote>
  <w:endnote w:type="continuationSeparator" w:id="0">
    <w:p w:rsidR="00174E68" w:rsidRDefault="00174E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LT-Extra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E68" w:rsidRDefault="00174E68" w:rsidP="0007479E">
      <w:pPr>
        <w:spacing w:after="0" w:line="240" w:lineRule="auto"/>
      </w:pPr>
      <w:r>
        <w:separator/>
      </w:r>
    </w:p>
  </w:footnote>
  <w:footnote w:type="continuationSeparator" w:id="0">
    <w:p w:rsidR="00174E68" w:rsidRDefault="00174E68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328"/>
    <w:rsid w:val="00043444"/>
    <w:rsid w:val="00047D53"/>
    <w:rsid w:val="0007479E"/>
    <w:rsid w:val="001535B6"/>
    <w:rsid w:val="00174E68"/>
    <w:rsid w:val="001A24D7"/>
    <w:rsid w:val="002153D9"/>
    <w:rsid w:val="0023366D"/>
    <w:rsid w:val="00295060"/>
    <w:rsid w:val="002C2626"/>
    <w:rsid w:val="00321206"/>
    <w:rsid w:val="003D23C3"/>
    <w:rsid w:val="00400CFA"/>
    <w:rsid w:val="004B094A"/>
    <w:rsid w:val="004C0E17"/>
    <w:rsid w:val="005329AD"/>
    <w:rsid w:val="005908E6"/>
    <w:rsid w:val="005B71F9"/>
    <w:rsid w:val="006261B7"/>
    <w:rsid w:val="006B0268"/>
    <w:rsid w:val="006B3CAE"/>
    <w:rsid w:val="0072146E"/>
    <w:rsid w:val="007367C0"/>
    <w:rsid w:val="00743C43"/>
    <w:rsid w:val="007A6B1B"/>
    <w:rsid w:val="00821106"/>
    <w:rsid w:val="00891C14"/>
    <w:rsid w:val="008D2DEA"/>
    <w:rsid w:val="00AE2E26"/>
    <w:rsid w:val="00B10567"/>
    <w:rsid w:val="00B97D71"/>
    <w:rsid w:val="00BB68CD"/>
    <w:rsid w:val="00BE73D7"/>
    <w:rsid w:val="00C1549F"/>
    <w:rsid w:val="00C84F12"/>
    <w:rsid w:val="00E00030"/>
    <w:rsid w:val="00E13C35"/>
    <w:rsid w:val="00E17EDC"/>
    <w:rsid w:val="00E31D17"/>
    <w:rsid w:val="00E32E53"/>
    <w:rsid w:val="00E42BB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3</cp:revision>
  <cp:lastPrinted>2018-12-27T12:18:00Z</cp:lastPrinted>
  <dcterms:created xsi:type="dcterms:W3CDTF">2022-04-28T11:01:00Z</dcterms:created>
  <dcterms:modified xsi:type="dcterms:W3CDTF">2022-04-28T11:02:00Z</dcterms:modified>
</cp:coreProperties>
</file>